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C5" w:rsidRPr="00A442C5" w:rsidRDefault="00A442C5" w:rsidP="00A442C5">
      <w:pPr>
        <w:tabs>
          <w:tab w:val="right" w:pos="9490"/>
        </w:tabs>
        <w:spacing w:after="120"/>
        <w:rPr>
          <w:rFonts w:ascii="Avenir LT Std 65 Medium" w:hAnsi="Avenir LT Std 65 Medium"/>
          <w:sz w:val="24"/>
        </w:rPr>
      </w:pPr>
      <w:r>
        <w:rPr>
          <w:noProof/>
          <w:lang w:eastAsia="zh-CN"/>
        </w:rPr>
        <w:drawing>
          <wp:anchor distT="0" distB="0" distL="114300" distR="114300" simplePos="0" relativeHeight="251659264" behindDoc="1" locked="0" layoutInCell="1" allowOverlap="1" wp14:anchorId="1BEE617A" wp14:editId="231E3773">
            <wp:simplePos x="903605" y="903605"/>
            <wp:positionH relativeFrom="margin">
              <wp:align>left</wp:align>
            </wp:positionH>
            <wp:positionV relativeFrom="page">
              <wp:posOffset>396240</wp:posOffset>
            </wp:positionV>
            <wp:extent cx="2188800" cy="777600"/>
            <wp:effectExtent l="0" t="0" r="2540" b="3810"/>
            <wp:wrapSquare wrapText="bothSides"/>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UM_norsk_logo.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8800" cy="777600"/>
                    </a:xfrm>
                    <a:prstGeom prst="rect">
                      <a:avLst/>
                    </a:prstGeom>
                  </pic:spPr>
                </pic:pic>
              </a:graphicData>
            </a:graphic>
            <wp14:sizeRelH relativeFrom="margin">
              <wp14:pctWidth>0</wp14:pctWidth>
            </wp14:sizeRelH>
            <wp14:sizeRelV relativeFrom="margin">
              <wp14:pctHeight>0</wp14:pctHeight>
            </wp14:sizeRelV>
          </wp:anchor>
        </w:drawing>
      </w:r>
      <w:r w:rsidRPr="008322A4">
        <w:tab/>
      </w:r>
    </w:p>
    <w:p w:rsidR="00A442C5" w:rsidRDefault="00A442C5" w:rsidP="00A442C5"/>
    <w:p w:rsidR="00A442C5" w:rsidRDefault="00A442C5" w:rsidP="00A442C5"/>
    <w:p w:rsidR="00A442C5" w:rsidRPr="00A442C5" w:rsidRDefault="00A442C5" w:rsidP="00A442C5">
      <w:pPr>
        <w:spacing w:before="360" w:after="80"/>
        <w:outlineLvl w:val="1"/>
        <w:rPr>
          <w:rFonts w:ascii="Times New Roman" w:eastAsia="Times New Roman" w:hAnsi="Times New Roman" w:cs="Times New Roman"/>
          <w:b/>
          <w:bCs/>
          <w:sz w:val="28"/>
          <w:szCs w:val="36"/>
        </w:rPr>
      </w:pPr>
      <w:r w:rsidRPr="00A442C5">
        <w:rPr>
          <w:rFonts w:ascii="Arial" w:eastAsia="Times New Roman" w:hAnsi="Arial" w:cs="Arial"/>
          <w:b/>
          <w:bCs/>
          <w:color w:val="000000"/>
          <w:sz w:val="28"/>
          <w:szCs w:val="36"/>
        </w:rPr>
        <w:t xml:space="preserve">Innspill fra Forum for utvikling og miljø (ForUM) til </w:t>
      </w:r>
      <w:r>
        <w:rPr>
          <w:rFonts w:ascii="Arial" w:eastAsia="Times New Roman" w:hAnsi="Arial" w:cs="Arial"/>
          <w:b/>
          <w:bCs/>
          <w:color w:val="000000"/>
          <w:sz w:val="28"/>
          <w:szCs w:val="36"/>
        </w:rPr>
        <w:t xml:space="preserve">Energi- og miljøkomiteen vedrørende Melding til Stortinget 13: </w:t>
      </w:r>
      <w:r>
        <w:rPr>
          <w:rFonts w:ascii="Arial" w:eastAsia="Times New Roman" w:hAnsi="Arial" w:cs="Arial"/>
          <w:b/>
          <w:bCs/>
          <w:color w:val="000000"/>
          <w:sz w:val="28"/>
          <w:szCs w:val="36"/>
        </w:rPr>
        <w:br/>
        <w:t xml:space="preserve">Ny utslippsforpliktelse for 2030. </w:t>
      </w:r>
    </w:p>
    <w:p w:rsidR="00D530F3" w:rsidRPr="00D530F3" w:rsidRDefault="00D530F3" w:rsidP="00D530F3">
      <w:pPr>
        <w:rPr>
          <w:rFonts w:ascii="Times New Roman" w:eastAsia="Times New Roman" w:hAnsi="Times New Roman" w:cs="Times New Roman"/>
          <w:sz w:val="24"/>
        </w:rPr>
      </w:pPr>
    </w:p>
    <w:p w:rsidR="00D530F3" w:rsidRPr="00D530F3" w:rsidRDefault="00D530F3" w:rsidP="00D530F3">
      <w:pPr>
        <w:rPr>
          <w:rFonts w:ascii="Times New Roman" w:eastAsia="Times New Roman" w:hAnsi="Times New Roman" w:cs="Times New Roman"/>
          <w:sz w:val="24"/>
        </w:rPr>
      </w:pPr>
      <w:r>
        <w:rPr>
          <w:rFonts w:ascii="Times New Roman" w:eastAsia="Times New Roman" w:hAnsi="Times New Roman" w:cs="Times New Roman"/>
          <w:color w:val="000000"/>
          <w:sz w:val="24"/>
        </w:rPr>
        <w:t>ForUM</w:t>
      </w:r>
      <w:r w:rsidRPr="00D530F3">
        <w:rPr>
          <w:rFonts w:ascii="Times New Roman" w:eastAsia="Times New Roman" w:hAnsi="Times New Roman" w:cs="Times New Roman"/>
          <w:color w:val="000000"/>
          <w:sz w:val="24"/>
        </w:rPr>
        <w:t xml:space="preserve">, som representerer 50 norske sivilsamfunnsorganisasjoner, er glad for at Regjeringen legger opp til en prosess som gjør det mulig å melde inn Norges mål for reduksjon av klimautslipp innen utgangen av første kvartal 2015. Dette vil være i tråd med vedtaket fra COP19, og vi håper det kan bidra til en positiv signaleffekt der også mange andre land legger fram sine </w:t>
      </w:r>
      <w:proofErr w:type="spellStart"/>
      <w:r w:rsidRPr="00D530F3">
        <w:rPr>
          <w:rFonts w:ascii="Times New Roman" w:eastAsia="Times New Roman" w:hAnsi="Times New Roman" w:cs="Times New Roman"/>
          <w:color w:val="000000"/>
          <w:sz w:val="24"/>
        </w:rPr>
        <w:t>INDCs</w:t>
      </w:r>
      <w:proofErr w:type="spellEnd"/>
      <w:r w:rsidRPr="00D530F3">
        <w:rPr>
          <w:rFonts w:ascii="Times New Roman" w:eastAsia="Times New Roman" w:hAnsi="Times New Roman" w:cs="Times New Roman"/>
          <w:color w:val="000000"/>
          <w:sz w:val="24"/>
        </w:rPr>
        <w:t xml:space="preserve"> i løpet av våren.</w:t>
      </w:r>
    </w:p>
    <w:p w:rsidR="00D530F3" w:rsidRPr="00D530F3" w:rsidRDefault="00D530F3" w:rsidP="00D530F3">
      <w:pPr>
        <w:rPr>
          <w:rFonts w:ascii="Times New Roman" w:eastAsia="Times New Roman" w:hAnsi="Times New Roman" w:cs="Times New Roman"/>
          <w:sz w:val="24"/>
        </w:rPr>
      </w:pPr>
    </w:p>
    <w:p w:rsidR="00D530F3" w:rsidRPr="00D530F3" w:rsidRDefault="00D530F3" w:rsidP="00D530F3">
      <w:pPr>
        <w:rPr>
          <w:rFonts w:ascii="Times New Roman" w:eastAsia="Times New Roman" w:hAnsi="Times New Roman" w:cs="Times New Roman"/>
          <w:sz w:val="24"/>
        </w:rPr>
      </w:pPr>
      <w:r w:rsidRPr="00D530F3">
        <w:rPr>
          <w:rFonts w:ascii="Times New Roman" w:eastAsia="Times New Roman" w:hAnsi="Times New Roman" w:cs="Times New Roman"/>
          <w:color w:val="000000"/>
          <w:sz w:val="24"/>
        </w:rPr>
        <w:t>Norge har på bakgrunn av sine historiske utslipp og enorme og i hovedsak oljebaserte rikdom</w:t>
      </w:r>
      <w:r>
        <w:rPr>
          <w:rFonts w:ascii="Times New Roman" w:eastAsia="Times New Roman" w:hAnsi="Times New Roman" w:cs="Times New Roman"/>
          <w:color w:val="000000"/>
          <w:sz w:val="24"/>
        </w:rPr>
        <w:t>,</w:t>
      </w:r>
      <w:r w:rsidRPr="00D530F3">
        <w:rPr>
          <w:rFonts w:ascii="Times New Roman" w:eastAsia="Times New Roman" w:hAnsi="Times New Roman" w:cs="Times New Roman"/>
          <w:color w:val="000000"/>
          <w:sz w:val="24"/>
        </w:rPr>
        <w:t xml:space="preserve"> et spesielt ansvar, ikke minst overfor </w:t>
      </w:r>
      <w:r w:rsidR="00817C51">
        <w:rPr>
          <w:rFonts w:ascii="Times New Roman" w:eastAsia="Times New Roman" w:hAnsi="Times New Roman" w:cs="Times New Roman"/>
          <w:color w:val="000000"/>
          <w:sz w:val="24"/>
        </w:rPr>
        <w:t xml:space="preserve">de </w:t>
      </w:r>
      <w:r w:rsidRPr="00D530F3">
        <w:rPr>
          <w:rFonts w:ascii="Times New Roman" w:eastAsia="Times New Roman" w:hAnsi="Times New Roman" w:cs="Times New Roman"/>
          <w:color w:val="000000"/>
          <w:sz w:val="24"/>
        </w:rPr>
        <w:t>milliarder av fattige mennesker i utviklingsland som i svært liten grad har bidratt til klimaendringene. Derfor bør Norge gå foran med svært ambisiøse mål for å redusere sine innenlandske klimagassutslipp, og samtidig signalisere en intensjon om å levere betydelige bidrag til finansiering av utslippsreduksjoner og tilpasningstiltak i utviklingsland.</w:t>
      </w:r>
    </w:p>
    <w:p w:rsidR="00817C51" w:rsidRDefault="00817C51" w:rsidP="00D530F3">
      <w:pPr>
        <w:rPr>
          <w:rFonts w:ascii="Arial" w:eastAsia="Times New Roman" w:hAnsi="Arial" w:cs="Arial"/>
          <w:b/>
          <w:bCs/>
          <w:color w:val="000000"/>
          <w:sz w:val="36"/>
          <w:szCs w:val="36"/>
        </w:rPr>
      </w:pPr>
    </w:p>
    <w:p w:rsidR="00D530F3" w:rsidRPr="00D530F3" w:rsidRDefault="00D530F3" w:rsidP="00D530F3">
      <w:pPr>
        <w:rPr>
          <w:rFonts w:ascii="Times New Roman" w:eastAsia="Times New Roman" w:hAnsi="Times New Roman" w:cs="Times New Roman"/>
          <w:sz w:val="24"/>
        </w:rPr>
      </w:pPr>
      <w:r w:rsidRPr="00D530F3">
        <w:rPr>
          <w:rFonts w:ascii="Arial" w:eastAsia="Times New Roman" w:hAnsi="Arial" w:cs="Arial"/>
          <w:b/>
          <w:bCs/>
          <w:color w:val="000000"/>
          <w:sz w:val="36"/>
          <w:szCs w:val="36"/>
        </w:rPr>
        <w:t>Utslippsreduksjoner</w:t>
      </w:r>
    </w:p>
    <w:p w:rsidR="00D530F3" w:rsidRPr="00D530F3" w:rsidRDefault="00D530F3" w:rsidP="00D530F3">
      <w:pPr>
        <w:rPr>
          <w:rFonts w:ascii="Times New Roman" w:eastAsia="Times New Roman" w:hAnsi="Times New Roman" w:cs="Times New Roman"/>
          <w:sz w:val="24"/>
        </w:rPr>
      </w:pPr>
      <w:r w:rsidRPr="00D530F3">
        <w:rPr>
          <w:rFonts w:ascii="Times New Roman" w:eastAsia="Times New Roman" w:hAnsi="Times New Roman" w:cs="Times New Roman"/>
          <w:color w:val="000000"/>
          <w:sz w:val="24"/>
        </w:rPr>
        <w:t>Regjeringens forslag er å innlemme Norge i EUs klimaregime og dermed også bli bundet av EUs mål om minst 40</w:t>
      </w:r>
      <w:r w:rsidR="00817C51">
        <w:rPr>
          <w:rFonts w:ascii="Times New Roman" w:eastAsia="Times New Roman" w:hAnsi="Times New Roman" w:cs="Times New Roman"/>
          <w:color w:val="000000"/>
          <w:sz w:val="24"/>
        </w:rPr>
        <w:t xml:space="preserve"> </w:t>
      </w:r>
      <w:r w:rsidRPr="00D530F3">
        <w:rPr>
          <w:rFonts w:ascii="Times New Roman" w:eastAsia="Times New Roman" w:hAnsi="Times New Roman" w:cs="Times New Roman"/>
          <w:color w:val="000000"/>
          <w:sz w:val="24"/>
        </w:rPr>
        <w:t>% reduksjon innen 2030. ForUM vil oppfordre til at Norge anser EUs mål som et gulv og i tillegg påtar seg nasjonale klimamål som går lenger enn dette.</w:t>
      </w:r>
    </w:p>
    <w:p w:rsidR="00D530F3" w:rsidRPr="00D530F3" w:rsidRDefault="00D530F3" w:rsidP="00D530F3">
      <w:pPr>
        <w:rPr>
          <w:rFonts w:ascii="Times New Roman" w:eastAsia="Times New Roman" w:hAnsi="Times New Roman" w:cs="Times New Roman"/>
          <w:sz w:val="24"/>
        </w:rPr>
      </w:pPr>
    </w:p>
    <w:p w:rsidR="00D530F3" w:rsidRPr="00D530F3" w:rsidRDefault="00D530F3" w:rsidP="00D530F3">
      <w:pPr>
        <w:rPr>
          <w:rFonts w:ascii="Times New Roman" w:eastAsia="Times New Roman" w:hAnsi="Times New Roman" w:cs="Times New Roman"/>
          <w:sz w:val="24"/>
        </w:rPr>
      </w:pPr>
      <w:r w:rsidRPr="00D530F3">
        <w:rPr>
          <w:rFonts w:ascii="Times New Roman" w:eastAsia="Times New Roman" w:hAnsi="Times New Roman" w:cs="Times New Roman"/>
          <w:color w:val="000000"/>
          <w:sz w:val="24"/>
        </w:rPr>
        <w:t>En fordel med å slutte seg til EU på dette området, er at det vil gi Norge en juridisk forpliktelse til å nå de fastsatte målene, ettersom EU har sanksjonsmulighet mot Norge dersom mål ikke oppnås. Imidlertid er det også minst to ting som gjør ForUM urolig i denne sammenheng.</w:t>
      </w:r>
    </w:p>
    <w:p w:rsidR="00D530F3" w:rsidRPr="00D530F3" w:rsidRDefault="00D530F3" w:rsidP="00D530F3">
      <w:pPr>
        <w:rPr>
          <w:rFonts w:ascii="Times New Roman" w:eastAsia="Times New Roman" w:hAnsi="Times New Roman" w:cs="Times New Roman"/>
          <w:sz w:val="24"/>
        </w:rPr>
      </w:pPr>
    </w:p>
    <w:p w:rsidR="00D530F3" w:rsidRPr="00D530F3" w:rsidRDefault="00D530F3" w:rsidP="00D530F3">
      <w:pPr>
        <w:rPr>
          <w:rFonts w:ascii="Times New Roman" w:eastAsia="Times New Roman" w:hAnsi="Times New Roman" w:cs="Times New Roman"/>
          <w:sz w:val="24"/>
        </w:rPr>
      </w:pPr>
      <w:r w:rsidRPr="00D530F3">
        <w:rPr>
          <w:rFonts w:ascii="Times New Roman" w:eastAsia="Times New Roman" w:hAnsi="Times New Roman" w:cs="Times New Roman"/>
          <w:color w:val="000000"/>
          <w:sz w:val="24"/>
        </w:rPr>
        <w:t>For det første er det uklart hvilke klimatiltak som virkelig skal settes i verk i Norge dersom Norge blir en del av EUs klimaregime. Som komiteen vil være kjent med, finnes det i EU-systemet anledning til å benytte seg av fleksible mekanismer, som kjøp av ETS-kvoter. ForUM vil be om at mesteparten av utslippskuttene tas hjemme fremfor å nå målene gjennom bruk av fleksible mekanismer. Dette gjelder kvotepliktig så vel som ikke-kvotepliktig sektor.</w:t>
      </w:r>
    </w:p>
    <w:p w:rsidR="00D530F3" w:rsidRPr="00D530F3" w:rsidRDefault="00D530F3" w:rsidP="00D530F3">
      <w:pPr>
        <w:rPr>
          <w:rFonts w:ascii="Times New Roman" w:eastAsia="Times New Roman" w:hAnsi="Times New Roman" w:cs="Times New Roman"/>
          <w:sz w:val="24"/>
        </w:rPr>
      </w:pPr>
    </w:p>
    <w:p w:rsidR="00D530F3" w:rsidRPr="00D530F3" w:rsidRDefault="00D530F3" w:rsidP="00D530F3">
      <w:pPr>
        <w:rPr>
          <w:rFonts w:ascii="Times New Roman" w:eastAsia="Times New Roman" w:hAnsi="Times New Roman" w:cs="Times New Roman"/>
          <w:sz w:val="24"/>
        </w:rPr>
      </w:pPr>
      <w:r w:rsidRPr="00D530F3">
        <w:rPr>
          <w:rFonts w:ascii="Times New Roman" w:eastAsia="Times New Roman" w:hAnsi="Times New Roman" w:cs="Times New Roman"/>
          <w:color w:val="000000"/>
          <w:sz w:val="24"/>
        </w:rPr>
        <w:t>For det andre er også EUs mål om 40</w:t>
      </w:r>
      <w:r w:rsidR="00817C51">
        <w:rPr>
          <w:rFonts w:ascii="Times New Roman" w:eastAsia="Times New Roman" w:hAnsi="Times New Roman" w:cs="Times New Roman"/>
          <w:color w:val="000000"/>
          <w:sz w:val="24"/>
        </w:rPr>
        <w:t xml:space="preserve"> </w:t>
      </w:r>
      <w:r w:rsidRPr="00D530F3">
        <w:rPr>
          <w:rFonts w:ascii="Times New Roman" w:eastAsia="Times New Roman" w:hAnsi="Times New Roman" w:cs="Times New Roman"/>
          <w:color w:val="000000"/>
          <w:sz w:val="24"/>
        </w:rPr>
        <w:t>% reduksjon av utslippene, bare 20 år før det tidspunkt som verdens utslipp i følge IPCC bør ha blitt redusert med 40-70</w:t>
      </w:r>
      <w:r w:rsidR="00817C51">
        <w:rPr>
          <w:rFonts w:ascii="Times New Roman" w:eastAsia="Times New Roman" w:hAnsi="Times New Roman" w:cs="Times New Roman"/>
          <w:color w:val="000000"/>
          <w:sz w:val="24"/>
        </w:rPr>
        <w:t xml:space="preserve"> </w:t>
      </w:r>
      <w:r w:rsidRPr="00D530F3">
        <w:rPr>
          <w:rFonts w:ascii="Times New Roman" w:eastAsia="Times New Roman" w:hAnsi="Times New Roman" w:cs="Times New Roman"/>
          <w:color w:val="000000"/>
          <w:sz w:val="24"/>
        </w:rPr>
        <w:t>% (i forhold til 2010), i realiteten for svakt. Vi minner om at Norge gjennom klimaforliket har satt som mål å bli klimanøytralt i 2030. For å nå dette målet, og ikke minst å nå enda mer ambisiøse mål i 2050, må det grønne skiftet komme i gang nå, med full kraft.</w:t>
      </w:r>
    </w:p>
    <w:p w:rsidR="00D530F3" w:rsidRPr="00D530F3" w:rsidRDefault="00D530F3" w:rsidP="00D530F3">
      <w:pPr>
        <w:rPr>
          <w:rFonts w:ascii="Times New Roman" w:eastAsia="Times New Roman" w:hAnsi="Times New Roman" w:cs="Times New Roman"/>
          <w:sz w:val="24"/>
        </w:rPr>
      </w:pPr>
    </w:p>
    <w:p w:rsidR="00D530F3" w:rsidRPr="00D530F3" w:rsidRDefault="00D530F3" w:rsidP="00D530F3">
      <w:pPr>
        <w:rPr>
          <w:rFonts w:ascii="Times New Roman" w:eastAsia="Times New Roman" w:hAnsi="Times New Roman" w:cs="Times New Roman"/>
          <w:sz w:val="24"/>
        </w:rPr>
      </w:pPr>
      <w:r w:rsidRPr="00D530F3">
        <w:rPr>
          <w:rFonts w:ascii="Times New Roman" w:eastAsia="Times New Roman" w:hAnsi="Times New Roman" w:cs="Times New Roman"/>
          <w:color w:val="000000"/>
          <w:sz w:val="24"/>
        </w:rPr>
        <w:t>Vi vet også at rike lands vilje til å ta sitt rettmessige ansvar for utslippskutt og tilpasning, hjemme og internasjonalt, vil være helt avgjørende for enighet om en global avtale i Paris. Klimaregimet etter 2020 avhenger av klimaregimet før 2020.</w:t>
      </w:r>
      <w:r w:rsidRPr="00D530F3">
        <w:rPr>
          <w:rFonts w:ascii="Arial" w:eastAsia="Times New Roman" w:hAnsi="Arial" w:cs="Arial"/>
          <w:color w:val="000000"/>
          <w:sz w:val="23"/>
          <w:szCs w:val="23"/>
        </w:rPr>
        <w:t xml:space="preserve"> </w:t>
      </w:r>
      <w:r w:rsidRPr="00D530F3">
        <w:rPr>
          <w:rFonts w:ascii="Times New Roman" w:eastAsia="Times New Roman" w:hAnsi="Times New Roman" w:cs="Times New Roman"/>
          <w:color w:val="000000"/>
          <w:sz w:val="24"/>
        </w:rPr>
        <w:t>EU og ikke minst Norge har derfor et spesielt ansvar for å redusere raskt, og mye.</w:t>
      </w:r>
      <w:r w:rsidR="00817C51">
        <w:rPr>
          <w:rFonts w:ascii="Times New Roman" w:eastAsia="Times New Roman" w:hAnsi="Times New Roman" w:cs="Times New Roman"/>
          <w:color w:val="000000"/>
          <w:sz w:val="24"/>
        </w:rPr>
        <w:t xml:space="preserve"> </w:t>
      </w:r>
    </w:p>
    <w:p w:rsidR="00D530F3" w:rsidRPr="00D530F3" w:rsidRDefault="00D530F3" w:rsidP="00D530F3">
      <w:pPr>
        <w:rPr>
          <w:rFonts w:ascii="Times New Roman" w:eastAsia="Times New Roman" w:hAnsi="Times New Roman" w:cs="Times New Roman"/>
          <w:sz w:val="24"/>
        </w:rPr>
      </w:pPr>
    </w:p>
    <w:p w:rsidR="00D530F3" w:rsidRPr="00D530F3" w:rsidRDefault="00D530F3" w:rsidP="00D530F3">
      <w:pPr>
        <w:rPr>
          <w:rFonts w:ascii="Times New Roman" w:eastAsia="Times New Roman" w:hAnsi="Times New Roman" w:cs="Times New Roman"/>
          <w:sz w:val="24"/>
        </w:rPr>
      </w:pPr>
      <w:r w:rsidRPr="00D530F3">
        <w:rPr>
          <w:rFonts w:ascii="Times New Roman" w:eastAsia="Times New Roman" w:hAnsi="Times New Roman" w:cs="Times New Roman"/>
          <w:color w:val="000000"/>
          <w:sz w:val="24"/>
        </w:rPr>
        <w:t xml:space="preserve">ForUM ønsker derfor at Norge setter seg mer ambisiøse mål for utslippsreduksjoner, som skal gjennomføres nasjonalt, inkludert </w:t>
      </w:r>
      <w:r w:rsidR="00817C51">
        <w:rPr>
          <w:rFonts w:ascii="Times New Roman" w:eastAsia="Times New Roman" w:hAnsi="Times New Roman" w:cs="Times New Roman"/>
          <w:color w:val="000000"/>
          <w:sz w:val="24"/>
        </w:rPr>
        <w:t xml:space="preserve">på </w:t>
      </w:r>
      <w:r w:rsidRPr="00D530F3">
        <w:rPr>
          <w:rFonts w:ascii="Times New Roman" w:eastAsia="Times New Roman" w:hAnsi="Times New Roman" w:cs="Times New Roman"/>
          <w:color w:val="000000"/>
          <w:sz w:val="24"/>
        </w:rPr>
        <w:t>sokkelen. Disse må gå lenger enn de mål som EU har satt seg. Samlet for kvotepliktig og ikke-kvotepliktig sektor mener vi at nivået bør ligge på 50</w:t>
      </w:r>
      <w:r w:rsidR="00817C51">
        <w:rPr>
          <w:rFonts w:ascii="Times New Roman" w:eastAsia="Times New Roman" w:hAnsi="Times New Roman" w:cs="Times New Roman"/>
          <w:color w:val="000000"/>
          <w:sz w:val="24"/>
        </w:rPr>
        <w:t xml:space="preserve"> </w:t>
      </w:r>
      <w:r w:rsidRPr="00D530F3">
        <w:rPr>
          <w:rFonts w:ascii="Times New Roman" w:eastAsia="Times New Roman" w:hAnsi="Times New Roman" w:cs="Times New Roman"/>
          <w:color w:val="000000"/>
          <w:sz w:val="24"/>
        </w:rPr>
        <w:t>% reduksjon (sammenlignet med 1990) av samlede klimagassutslipp. Vi minner om at bl.a. Tyskland, Sverige og Storbritannia har vedtatt mål som går lenger enn EUs krav. Med 50</w:t>
      </w:r>
      <w:r w:rsidR="00817C51">
        <w:rPr>
          <w:rFonts w:ascii="Times New Roman" w:eastAsia="Times New Roman" w:hAnsi="Times New Roman" w:cs="Times New Roman"/>
          <w:color w:val="000000"/>
          <w:sz w:val="24"/>
        </w:rPr>
        <w:t xml:space="preserve"> </w:t>
      </w:r>
      <w:r w:rsidRPr="00D530F3">
        <w:rPr>
          <w:rFonts w:ascii="Times New Roman" w:eastAsia="Times New Roman" w:hAnsi="Times New Roman" w:cs="Times New Roman"/>
          <w:color w:val="000000"/>
          <w:sz w:val="24"/>
        </w:rPr>
        <w:t>% reduksjon vil utslippene samlet være i størrelsesorden 25 millioner tonn CO</w:t>
      </w:r>
      <w:r w:rsidRPr="00817C51">
        <w:rPr>
          <w:rFonts w:ascii="Times New Roman" w:eastAsia="Times New Roman" w:hAnsi="Times New Roman" w:cs="Times New Roman"/>
          <w:color w:val="000000"/>
          <w:sz w:val="24"/>
          <w:vertAlign w:val="subscript"/>
        </w:rPr>
        <w:t>2</w:t>
      </w:r>
      <w:r w:rsidRPr="00D530F3">
        <w:rPr>
          <w:rFonts w:ascii="Times New Roman" w:eastAsia="Times New Roman" w:hAnsi="Times New Roman" w:cs="Times New Roman"/>
          <w:color w:val="000000"/>
          <w:sz w:val="24"/>
        </w:rPr>
        <w:t xml:space="preserve">e i 2030. Det betyr at det snarest må identifiseres konkrete tiltak i ikke-kvotepliktig sektor, blant annet for å snu utslippsveksten i samferdselssektoren til en reell, betydelig nedgang. I forhandlingene om norske forpliktelser i EU-systemet er det sannsynlig at vi vil bli pålagt reduksjoner i ikke-kvotepliktig sektor som vil ligge på det høyeste nivået innen EU, </w:t>
      </w:r>
      <w:r w:rsidR="00817C51">
        <w:rPr>
          <w:rFonts w:ascii="Times New Roman" w:eastAsia="Times New Roman" w:hAnsi="Times New Roman" w:cs="Times New Roman"/>
          <w:color w:val="000000"/>
          <w:sz w:val="24"/>
        </w:rPr>
        <w:t>omlag</w:t>
      </w:r>
      <w:r w:rsidRPr="00D530F3">
        <w:rPr>
          <w:rFonts w:ascii="Times New Roman" w:eastAsia="Times New Roman" w:hAnsi="Times New Roman" w:cs="Times New Roman"/>
          <w:color w:val="000000"/>
          <w:sz w:val="24"/>
        </w:rPr>
        <w:t xml:space="preserve"> 40</w:t>
      </w:r>
      <w:r w:rsidR="00817C51">
        <w:rPr>
          <w:rFonts w:ascii="Times New Roman" w:eastAsia="Times New Roman" w:hAnsi="Times New Roman" w:cs="Times New Roman"/>
          <w:color w:val="000000"/>
          <w:sz w:val="24"/>
        </w:rPr>
        <w:t xml:space="preserve"> </w:t>
      </w:r>
      <w:r w:rsidRPr="00D530F3">
        <w:rPr>
          <w:rFonts w:ascii="Times New Roman" w:eastAsia="Times New Roman" w:hAnsi="Times New Roman" w:cs="Times New Roman"/>
          <w:color w:val="000000"/>
          <w:sz w:val="24"/>
        </w:rPr>
        <w:t xml:space="preserve">%. Som en nasjonal </w:t>
      </w:r>
      <w:proofErr w:type="spellStart"/>
      <w:r w:rsidRPr="00D530F3">
        <w:rPr>
          <w:rFonts w:ascii="Times New Roman" w:eastAsia="Times New Roman" w:hAnsi="Times New Roman" w:cs="Times New Roman"/>
          <w:color w:val="000000"/>
          <w:sz w:val="24"/>
        </w:rPr>
        <w:t>tilleggsforpliktelse</w:t>
      </w:r>
      <w:proofErr w:type="spellEnd"/>
      <w:r w:rsidRPr="00D530F3">
        <w:rPr>
          <w:rFonts w:ascii="Times New Roman" w:eastAsia="Times New Roman" w:hAnsi="Times New Roman" w:cs="Times New Roman"/>
          <w:color w:val="000000"/>
          <w:sz w:val="24"/>
        </w:rPr>
        <w:t xml:space="preserve"> mener vi at Norge må redusere ytterligere 10</w:t>
      </w:r>
      <w:r w:rsidR="00817C51">
        <w:rPr>
          <w:rFonts w:ascii="Times New Roman" w:eastAsia="Times New Roman" w:hAnsi="Times New Roman" w:cs="Times New Roman"/>
          <w:color w:val="000000"/>
          <w:sz w:val="24"/>
        </w:rPr>
        <w:t xml:space="preserve"> </w:t>
      </w:r>
      <w:r w:rsidRPr="00D530F3">
        <w:rPr>
          <w:rFonts w:ascii="Times New Roman" w:eastAsia="Times New Roman" w:hAnsi="Times New Roman" w:cs="Times New Roman"/>
          <w:color w:val="000000"/>
          <w:sz w:val="24"/>
        </w:rPr>
        <w:t xml:space="preserve">%. Dette vil resultere i at Norge vil kunne akkumulere såkalte </w:t>
      </w:r>
      <w:proofErr w:type="spellStart"/>
      <w:r w:rsidRPr="00D530F3">
        <w:rPr>
          <w:rFonts w:ascii="Times New Roman" w:eastAsia="Times New Roman" w:hAnsi="Times New Roman" w:cs="Times New Roman"/>
          <w:color w:val="000000"/>
          <w:sz w:val="24"/>
        </w:rPr>
        <w:t>Annual</w:t>
      </w:r>
      <w:proofErr w:type="spellEnd"/>
      <w:r w:rsidRPr="00D530F3">
        <w:rPr>
          <w:rFonts w:ascii="Times New Roman" w:eastAsia="Times New Roman" w:hAnsi="Times New Roman" w:cs="Times New Roman"/>
          <w:color w:val="000000"/>
          <w:sz w:val="24"/>
        </w:rPr>
        <w:t xml:space="preserve"> </w:t>
      </w:r>
      <w:proofErr w:type="spellStart"/>
      <w:r w:rsidRPr="00D530F3">
        <w:rPr>
          <w:rFonts w:ascii="Times New Roman" w:eastAsia="Times New Roman" w:hAnsi="Times New Roman" w:cs="Times New Roman"/>
          <w:color w:val="000000"/>
          <w:sz w:val="24"/>
        </w:rPr>
        <w:t>Emission</w:t>
      </w:r>
      <w:proofErr w:type="spellEnd"/>
      <w:r w:rsidRPr="00D530F3">
        <w:rPr>
          <w:rFonts w:ascii="Times New Roman" w:eastAsia="Times New Roman" w:hAnsi="Times New Roman" w:cs="Times New Roman"/>
          <w:color w:val="000000"/>
          <w:sz w:val="24"/>
        </w:rPr>
        <w:t xml:space="preserve"> </w:t>
      </w:r>
      <w:proofErr w:type="spellStart"/>
      <w:r w:rsidRPr="00D530F3">
        <w:rPr>
          <w:rFonts w:ascii="Times New Roman" w:eastAsia="Times New Roman" w:hAnsi="Times New Roman" w:cs="Times New Roman"/>
          <w:color w:val="000000"/>
          <w:sz w:val="24"/>
        </w:rPr>
        <w:t>Allocations</w:t>
      </w:r>
      <w:proofErr w:type="spellEnd"/>
      <w:r w:rsidRPr="00D530F3">
        <w:rPr>
          <w:rFonts w:ascii="Times New Roman" w:eastAsia="Times New Roman" w:hAnsi="Times New Roman" w:cs="Times New Roman"/>
          <w:color w:val="000000"/>
          <w:sz w:val="24"/>
        </w:rPr>
        <w:t xml:space="preserve"> (AEA), en type kvoter som kan selges til land i EU. Vi mener </w:t>
      </w:r>
      <w:r w:rsidR="00817C51">
        <w:rPr>
          <w:rFonts w:ascii="Times New Roman" w:eastAsia="Times New Roman" w:hAnsi="Times New Roman" w:cs="Times New Roman"/>
          <w:color w:val="000000"/>
          <w:sz w:val="24"/>
        </w:rPr>
        <w:t xml:space="preserve">imidlertid </w:t>
      </w:r>
      <w:r w:rsidRPr="00D530F3">
        <w:rPr>
          <w:rFonts w:ascii="Times New Roman" w:eastAsia="Times New Roman" w:hAnsi="Times New Roman" w:cs="Times New Roman"/>
          <w:color w:val="000000"/>
          <w:sz w:val="24"/>
        </w:rPr>
        <w:t xml:space="preserve">Norge må unngå å selge disse kvotene, slik at utslippene </w:t>
      </w:r>
      <w:r w:rsidR="00817C51">
        <w:rPr>
          <w:rFonts w:ascii="Times New Roman" w:eastAsia="Times New Roman" w:hAnsi="Times New Roman" w:cs="Times New Roman"/>
          <w:color w:val="000000"/>
          <w:sz w:val="24"/>
        </w:rPr>
        <w:t xml:space="preserve">ikke </w:t>
      </w:r>
      <w:r w:rsidRPr="00D530F3">
        <w:rPr>
          <w:rFonts w:ascii="Times New Roman" w:eastAsia="Times New Roman" w:hAnsi="Times New Roman" w:cs="Times New Roman"/>
          <w:color w:val="000000"/>
          <w:sz w:val="24"/>
        </w:rPr>
        <w:t>går opp i andre land når de går ned i vårt eget.</w:t>
      </w:r>
    </w:p>
    <w:p w:rsidR="00D530F3" w:rsidRPr="00D530F3" w:rsidRDefault="00D530F3" w:rsidP="00D530F3">
      <w:pPr>
        <w:rPr>
          <w:rFonts w:ascii="Times New Roman" w:eastAsia="Times New Roman" w:hAnsi="Times New Roman" w:cs="Times New Roman"/>
          <w:sz w:val="24"/>
        </w:rPr>
      </w:pPr>
    </w:p>
    <w:p w:rsidR="00D530F3" w:rsidRPr="00D530F3" w:rsidRDefault="00D530F3" w:rsidP="00D530F3">
      <w:pPr>
        <w:rPr>
          <w:rFonts w:ascii="Times New Roman" w:eastAsia="Times New Roman" w:hAnsi="Times New Roman" w:cs="Times New Roman"/>
          <w:sz w:val="24"/>
        </w:rPr>
      </w:pPr>
      <w:r w:rsidRPr="00D530F3">
        <w:rPr>
          <w:rFonts w:ascii="Times New Roman" w:eastAsia="Times New Roman" w:hAnsi="Times New Roman" w:cs="Times New Roman"/>
          <w:color w:val="000000"/>
          <w:sz w:val="24"/>
        </w:rPr>
        <w:t>Kvotepliktig sektor må også pålegges reduksjoner i utslippene som går ut over EUs 43</w:t>
      </w:r>
      <w:r w:rsidR="00817C51">
        <w:rPr>
          <w:rFonts w:ascii="Times New Roman" w:eastAsia="Times New Roman" w:hAnsi="Times New Roman" w:cs="Times New Roman"/>
          <w:color w:val="000000"/>
          <w:sz w:val="24"/>
        </w:rPr>
        <w:t xml:space="preserve"> </w:t>
      </w:r>
      <w:r w:rsidRPr="00D530F3">
        <w:rPr>
          <w:rFonts w:ascii="Times New Roman" w:eastAsia="Times New Roman" w:hAnsi="Times New Roman" w:cs="Times New Roman"/>
          <w:color w:val="000000"/>
          <w:sz w:val="24"/>
        </w:rPr>
        <w:t xml:space="preserve">% (2005). Fastlandsindustrien har gjort et betydelig løft de siste 20 år for å bringe utslippene ned, mens petroleumssektoren har økt sine utslipp. Nå må det settes i verk tiltak som pålegger offshore-industrien </w:t>
      </w:r>
      <w:proofErr w:type="gramStart"/>
      <w:r w:rsidRPr="00D530F3">
        <w:rPr>
          <w:rFonts w:ascii="Times New Roman" w:eastAsia="Times New Roman" w:hAnsi="Times New Roman" w:cs="Times New Roman"/>
          <w:color w:val="000000"/>
          <w:sz w:val="24"/>
        </w:rPr>
        <w:t>å</w:t>
      </w:r>
      <w:proofErr w:type="gramEnd"/>
      <w:r w:rsidRPr="00D530F3">
        <w:rPr>
          <w:rFonts w:ascii="Times New Roman" w:eastAsia="Times New Roman" w:hAnsi="Times New Roman" w:cs="Times New Roman"/>
          <w:color w:val="000000"/>
          <w:sz w:val="24"/>
        </w:rPr>
        <w:t xml:space="preserve"> snarest redusere sine utslipp substansielt. Samtidig bør fastlands</w:t>
      </w:r>
      <w:r w:rsidR="00817C51">
        <w:rPr>
          <w:rFonts w:ascii="Times New Roman" w:eastAsia="Times New Roman" w:hAnsi="Times New Roman" w:cs="Times New Roman"/>
          <w:color w:val="000000"/>
          <w:sz w:val="24"/>
        </w:rPr>
        <w:t>-</w:t>
      </w:r>
      <w:r w:rsidRPr="00D530F3">
        <w:rPr>
          <w:rFonts w:ascii="Times New Roman" w:eastAsia="Times New Roman" w:hAnsi="Times New Roman" w:cs="Times New Roman"/>
          <w:color w:val="000000"/>
          <w:sz w:val="24"/>
        </w:rPr>
        <w:t xml:space="preserve">industrien oppmuntres til fortsatt å arbeide med innovasjon for ytterligere utslippsreduksjoner, mens produksjonen opprettholdes. </w:t>
      </w:r>
    </w:p>
    <w:p w:rsidR="00817C51" w:rsidRDefault="00817C51" w:rsidP="00D530F3">
      <w:pPr>
        <w:rPr>
          <w:rFonts w:ascii="Times New Roman" w:eastAsia="Times New Roman" w:hAnsi="Times New Roman" w:cs="Times New Roman"/>
          <w:color w:val="000000"/>
          <w:sz w:val="24"/>
        </w:rPr>
      </w:pPr>
    </w:p>
    <w:p w:rsidR="00D530F3" w:rsidRPr="00D530F3" w:rsidRDefault="00D530F3" w:rsidP="00D530F3">
      <w:pPr>
        <w:rPr>
          <w:rFonts w:ascii="Times New Roman" w:eastAsia="Times New Roman" w:hAnsi="Times New Roman" w:cs="Times New Roman"/>
          <w:sz w:val="24"/>
        </w:rPr>
      </w:pPr>
      <w:proofErr w:type="spellStart"/>
      <w:r w:rsidRPr="00D530F3">
        <w:rPr>
          <w:rFonts w:ascii="Times New Roman" w:eastAsia="Times New Roman" w:hAnsi="Times New Roman" w:cs="Times New Roman"/>
          <w:color w:val="000000"/>
          <w:sz w:val="24"/>
        </w:rPr>
        <w:t>ForUM</w:t>
      </w:r>
      <w:proofErr w:type="spellEnd"/>
      <w:r w:rsidRPr="00D530F3">
        <w:rPr>
          <w:rFonts w:ascii="Times New Roman" w:eastAsia="Times New Roman" w:hAnsi="Times New Roman" w:cs="Times New Roman"/>
          <w:color w:val="000000"/>
          <w:sz w:val="24"/>
        </w:rPr>
        <w:t xml:space="preserve"> mener målet ikke bør inkludere skog, og at det heller bør lage et eget mål for skogsektoren. Skog- og landsektoren både i Norge og globalt bør behandles separat fra de andre sektorene, på grunn av den spesielle stilling og betydning.</w:t>
      </w:r>
      <w:r w:rsidR="00817C51">
        <w:rPr>
          <w:rFonts w:ascii="Times New Roman" w:eastAsia="Times New Roman" w:hAnsi="Times New Roman" w:cs="Times New Roman"/>
          <w:sz w:val="24"/>
        </w:rPr>
        <w:t xml:space="preserve">  I tillegg må u</w:t>
      </w:r>
      <w:r w:rsidRPr="00D530F3">
        <w:rPr>
          <w:rFonts w:ascii="Times New Roman" w:eastAsia="Times New Roman" w:hAnsi="Times New Roman" w:cs="Times New Roman"/>
          <w:color w:val="000000"/>
          <w:sz w:val="24"/>
        </w:rPr>
        <w:t>tslipp fra Norges militære aktivitet inngå</w:t>
      </w:r>
      <w:r w:rsidR="00817C51">
        <w:rPr>
          <w:rFonts w:ascii="Times New Roman" w:eastAsia="Times New Roman" w:hAnsi="Times New Roman" w:cs="Times New Roman"/>
          <w:color w:val="000000"/>
          <w:sz w:val="24"/>
        </w:rPr>
        <w:t xml:space="preserve"> i all relevant statistikk, og F</w:t>
      </w:r>
      <w:r w:rsidRPr="00D530F3">
        <w:rPr>
          <w:rFonts w:ascii="Times New Roman" w:eastAsia="Times New Roman" w:hAnsi="Times New Roman" w:cs="Times New Roman"/>
          <w:color w:val="000000"/>
          <w:sz w:val="24"/>
        </w:rPr>
        <w:t>orsvaret må ta sin del av utslippsreduksjonene.</w:t>
      </w:r>
    </w:p>
    <w:p w:rsidR="00D530F3" w:rsidRPr="00D530F3" w:rsidRDefault="00D530F3" w:rsidP="00D530F3">
      <w:pPr>
        <w:rPr>
          <w:rFonts w:ascii="Times New Roman" w:eastAsia="Times New Roman" w:hAnsi="Times New Roman" w:cs="Times New Roman"/>
          <w:sz w:val="24"/>
        </w:rPr>
      </w:pPr>
    </w:p>
    <w:p w:rsidR="00D530F3" w:rsidRPr="00D530F3" w:rsidRDefault="00D530F3" w:rsidP="00D530F3">
      <w:pPr>
        <w:rPr>
          <w:rFonts w:ascii="Times New Roman" w:eastAsia="Times New Roman" w:hAnsi="Times New Roman" w:cs="Times New Roman"/>
          <w:sz w:val="24"/>
        </w:rPr>
      </w:pPr>
      <w:r w:rsidRPr="00D530F3">
        <w:rPr>
          <w:rFonts w:ascii="Times New Roman" w:eastAsia="Times New Roman" w:hAnsi="Times New Roman" w:cs="Times New Roman"/>
          <w:color w:val="000000"/>
          <w:sz w:val="24"/>
        </w:rPr>
        <w:t>Det bør lages periodiske karbonbudsjetter som en del av det nasjonale budsjettet. ForUM mener dette vil være et viktig styringsinstrument for klimapolitikken.</w:t>
      </w:r>
      <w:r w:rsidR="00817C51">
        <w:rPr>
          <w:rFonts w:ascii="Times New Roman" w:eastAsia="Times New Roman" w:hAnsi="Times New Roman" w:cs="Times New Roman"/>
          <w:color w:val="000000"/>
          <w:sz w:val="24"/>
        </w:rPr>
        <w:t xml:space="preserve"> </w:t>
      </w:r>
      <w:r w:rsidRPr="00D530F3">
        <w:rPr>
          <w:rFonts w:ascii="Times New Roman" w:eastAsia="Times New Roman" w:hAnsi="Times New Roman" w:cs="Times New Roman"/>
          <w:color w:val="000000"/>
          <w:sz w:val="24"/>
        </w:rPr>
        <w:t>På veien mot 2030 bør det gjennomføres en evaluering i 2025 for å vurdere i hvilken grad Norge er på vei til å nå målene som er satt, og eventuelt identifisere tiltak</w:t>
      </w:r>
      <w:r w:rsidR="00817C51">
        <w:rPr>
          <w:rFonts w:ascii="Times New Roman" w:eastAsia="Times New Roman" w:hAnsi="Times New Roman" w:cs="Times New Roman"/>
          <w:color w:val="000000"/>
          <w:sz w:val="24"/>
        </w:rPr>
        <w:t xml:space="preserve">. </w:t>
      </w:r>
    </w:p>
    <w:p w:rsidR="00817C51" w:rsidRDefault="00817C51" w:rsidP="00D530F3">
      <w:pPr>
        <w:rPr>
          <w:rFonts w:ascii="Arial" w:eastAsia="Times New Roman" w:hAnsi="Arial" w:cs="Arial"/>
          <w:b/>
          <w:bCs/>
          <w:color w:val="000000"/>
          <w:sz w:val="36"/>
          <w:szCs w:val="36"/>
        </w:rPr>
      </w:pPr>
    </w:p>
    <w:p w:rsidR="00D530F3" w:rsidRPr="00D530F3" w:rsidRDefault="00D530F3" w:rsidP="00D530F3">
      <w:pPr>
        <w:rPr>
          <w:rFonts w:ascii="Times New Roman" w:eastAsia="Times New Roman" w:hAnsi="Times New Roman" w:cs="Times New Roman"/>
          <w:sz w:val="24"/>
        </w:rPr>
      </w:pPr>
      <w:r w:rsidRPr="00D530F3">
        <w:rPr>
          <w:rFonts w:ascii="Arial" w:eastAsia="Times New Roman" w:hAnsi="Arial" w:cs="Arial"/>
          <w:b/>
          <w:bCs/>
          <w:color w:val="000000"/>
          <w:sz w:val="36"/>
          <w:szCs w:val="36"/>
        </w:rPr>
        <w:t>Klimafinansiering</w:t>
      </w:r>
    </w:p>
    <w:p w:rsidR="00D530F3" w:rsidRPr="00D530F3" w:rsidRDefault="00D530F3" w:rsidP="00D530F3">
      <w:pPr>
        <w:rPr>
          <w:rFonts w:ascii="Times New Roman" w:eastAsia="Times New Roman" w:hAnsi="Times New Roman" w:cs="Times New Roman"/>
          <w:sz w:val="24"/>
        </w:rPr>
      </w:pPr>
      <w:r w:rsidRPr="00D530F3">
        <w:rPr>
          <w:rFonts w:ascii="Times New Roman" w:eastAsia="Times New Roman" w:hAnsi="Times New Roman" w:cs="Times New Roman"/>
          <w:color w:val="000000"/>
          <w:sz w:val="24"/>
        </w:rPr>
        <w:t xml:space="preserve">Finansiering av klimatiltak i utviklingsland er svært nødvendig, både </w:t>
      </w:r>
      <w:r w:rsidR="00817C51">
        <w:rPr>
          <w:rFonts w:ascii="Times New Roman" w:eastAsia="Times New Roman" w:hAnsi="Times New Roman" w:cs="Times New Roman"/>
          <w:color w:val="000000"/>
          <w:sz w:val="24"/>
        </w:rPr>
        <w:t xml:space="preserve">for </w:t>
      </w:r>
      <w:r w:rsidRPr="00D530F3">
        <w:rPr>
          <w:rFonts w:ascii="Times New Roman" w:eastAsia="Times New Roman" w:hAnsi="Times New Roman" w:cs="Times New Roman"/>
          <w:color w:val="000000"/>
          <w:sz w:val="24"/>
        </w:rPr>
        <w:t xml:space="preserve">oppbygging av en moderne, fornybar energisektor, og tilpasning til de klimaendringene vi ikke lenger kan unngå. Industrilandene har </w:t>
      </w:r>
      <w:r w:rsidR="00817C51">
        <w:rPr>
          <w:rFonts w:ascii="Times New Roman" w:eastAsia="Times New Roman" w:hAnsi="Times New Roman" w:cs="Times New Roman"/>
          <w:color w:val="000000"/>
          <w:sz w:val="24"/>
        </w:rPr>
        <w:t xml:space="preserve">hittil </w:t>
      </w:r>
      <w:r w:rsidRPr="00D530F3">
        <w:rPr>
          <w:rFonts w:ascii="Times New Roman" w:eastAsia="Times New Roman" w:hAnsi="Times New Roman" w:cs="Times New Roman"/>
          <w:color w:val="000000"/>
          <w:sz w:val="24"/>
        </w:rPr>
        <w:t xml:space="preserve">imidlertid ikke </w:t>
      </w:r>
      <w:r w:rsidR="00817C51">
        <w:rPr>
          <w:rFonts w:ascii="Times New Roman" w:eastAsia="Times New Roman" w:hAnsi="Times New Roman" w:cs="Times New Roman"/>
          <w:color w:val="000000"/>
          <w:sz w:val="24"/>
        </w:rPr>
        <w:t xml:space="preserve">lovet eller presentert </w:t>
      </w:r>
      <w:r w:rsidRPr="00D530F3">
        <w:rPr>
          <w:rFonts w:ascii="Times New Roman" w:eastAsia="Times New Roman" w:hAnsi="Times New Roman" w:cs="Times New Roman"/>
          <w:color w:val="000000"/>
          <w:sz w:val="24"/>
        </w:rPr>
        <w:t>i</w:t>
      </w:r>
      <w:r w:rsidR="00817C51">
        <w:rPr>
          <w:rFonts w:ascii="Times New Roman" w:eastAsia="Times New Roman" w:hAnsi="Times New Roman" w:cs="Times New Roman"/>
          <w:color w:val="000000"/>
          <w:sz w:val="24"/>
        </w:rPr>
        <w:t>ntensjoner</w:t>
      </w:r>
      <w:r w:rsidRPr="00D530F3">
        <w:rPr>
          <w:rFonts w:ascii="Times New Roman" w:eastAsia="Times New Roman" w:hAnsi="Times New Roman" w:cs="Times New Roman"/>
          <w:color w:val="000000"/>
          <w:sz w:val="24"/>
        </w:rPr>
        <w:t xml:space="preserve"> om framtidige økte bidrag til klimafinansiering.</w:t>
      </w:r>
    </w:p>
    <w:p w:rsidR="00D530F3" w:rsidRPr="00D530F3" w:rsidRDefault="00D530F3" w:rsidP="00D530F3">
      <w:pPr>
        <w:rPr>
          <w:rFonts w:ascii="Times New Roman" w:eastAsia="Times New Roman" w:hAnsi="Times New Roman" w:cs="Times New Roman"/>
          <w:sz w:val="24"/>
        </w:rPr>
      </w:pPr>
    </w:p>
    <w:p w:rsidR="00D530F3" w:rsidRPr="00D530F3" w:rsidRDefault="00D530F3" w:rsidP="00D530F3">
      <w:pPr>
        <w:rPr>
          <w:rFonts w:ascii="Times New Roman" w:eastAsia="Times New Roman" w:hAnsi="Times New Roman" w:cs="Times New Roman"/>
          <w:sz w:val="24"/>
        </w:rPr>
      </w:pPr>
      <w:r w:rsidRPr="00D530F3">
        <w:rPr>
          <w:rFonts w:ascii="Times New Roman" w:eastAsia="Times New Roman" w:hAnsi="Times New Roman" w:cs="Times New Roman"/>
          <w:color w:val="000000"/>
          <w:sz w:val="24"/>
        </w:rPr>
        <w:t>Vi er overbevist om at en god avtale i Paris krever at industrilandene gir klare signaler om at de påtar seg finansielle forpliktelser for i det minste å nå målet om 100 milliarder US</w:t>
      </w:r>
      <w:r w:rsidR="00817C51">
        <w:rPr>
          <w:rFonts w:ascii="Times New Roman" w:eastAsia="Times New Roman" w:hAnsi="Times New Roman" w:cs="Times New Roman"/>
          <w:color w:val="000000"/>
          <w:sz w:val="24"/>
        </w:rPr>
        <w:t xml:space="preserve"> dollar</w:t>
      </w:r>
      <w:r w:rsidRPr="00D530F3">
        <w:rPr>
          <w:rFonts w:ascii="Times New Roman" w:eastAsia="Times New Roman" w:hAnsi="Times New Roman" w:cs="Times New Roman"/>
          <w:color w:val="000000"/>
          <w:sz w:val="24"/>
        </w:rPr>
        <w:t xml:space="preserve"> i 2020, og med videre oppskalering i årene etter. Norge har en unik økonomisk posisjon i Europa og i verden, og bør gå foran ved å signalisere en intensjon om </w:t>
      </w:r>
      <w:proofErr w:type="gramStart"/>
      <w:r w:rsidRPr="00D530F3">
        <w:rPr>
          <w:rFonts w:ascii="Times New Roman" w:eastAsia="Times New Roman" w:hAnsi="Times New Roman" w:cs="Times New Roman"/>
          <w:color w:val="000000"/>
          <w:sz w:val="24"/>
        </w:rPr>
        <w:t>å</w:t>
      </w:r>
      <w:proofErr w:type="gramEnd"/>
      <w:r w:rsidRPr="00D530F3">
        <w:rPr>
          <w:rFonts w:ascii="Times New Roman" w:eastAsia="Times New Roman" w:hAnsi="Times New Roman" w:cs="Times New Roman"/>
          <w:color w:val="000000"/>
          <w:sz w:val="24"/>
        </w:rPr>
        <w:t xml:space="preserve"> nå et nivå på 1% av BNI til klimatiltak i utviklingsland, i tillegg til den tradisjonelle bistanden</w:t>
      </w:r>
      <w:r w:rsidR="00817C51">
        <w:rPr>
          <w:rFonts w:ascii="Times New Roman" w:eastAsia="Times New Roman" w:hAnsi="Times New Roman" w:cs="Times New Roman"/>
          <w:color w:val="000000"/>
          <w:sz w:val="24"/>
        </w:rPr>
        <w:t>,</w:t>
      </w:r>
      <w:r w:rsidRPr="00D530F3">
        <w:rPr>
          <w:rFonts w:ascii="Times New Roman" w:eastAsia="Times New Roman" w:hAnsi="Times New Roman" w:cs="Times New Roman"/>
          <w:color w:val="000000"/>
          <w:sz w:val="24"/>
        </w:rPr>
        <w:t xml:space="preserve"> i 2020. Det bør lages en opptrappingsplan for å nå dette målet. Dette vil være en god måte å oppfylle målet om å være en brobygger og pådriver i forhandlingene.</w:t>
      </w:r>
    </w:p>
    <w:p w:rsidR="00D530F3" w:rsidRPr="00D530F3" w:rsidRDefault="00D530F3" w:rsidP="00D530F3">
      <w:pPr>
        <w:rPr>
          <w:rFonts w:ascii="Times New Roman" w:eastAsia="Times New Roman" w:hAnsi="Times New Roman" w:cs="Times New Roman"/>
          <w:sz w:val="24"/>
        </w:rPr>
      </w:pPr>
    </w:p>
    <w:p w:rsidR="00D530F3" w:rsidRPr="00D530F3" w:rsidRDefault="00D530F3" w:rsidP="00D530F3">
      <w:pPr>
        <w:rPr>
          <w:rFonts w:ascii="Times New Roman" w:eastAsia="Times New Roman" w:hAnsi="Times New Roman" w:cs="Times New Roman"/>
          <w:sz w:val="24"/>
        </w:rPr>
      </w:pPr>
      <w:r w:rsidRPr="00D530F3">
        <w:rPr>
          <w:rFonts w:ascii="Times New Roman" w:eastAsia="Times New Roman" w:hAnsi="Times New Roman" w:cs="Times New Roman"/>
          <w:color w:val="000000"/>
          <w:sz w:val="24"/>
        </w:rPr>
        <w:t>En viktig del av Norges klimafinansiering bør skje gjennom å opprettholde støtten til REDD+ og programmer for å fremme fornybar energi og energieffektivisering. Videre må Det grønne fondet (GCF) og Tilpasningsfondet være viktige kanaler for norsk klimafinansiering. Det må tilstrebes en balanse mellom finansiering av tiltak for utslippsreduksjoner og tilpasning.</w:t>
      </w:r>
    </w:p>
    <w:p w:rsidR="00817C51" w:rsidRDefault="00817C51" w:rsidP="00D530F3">
      <w:pPr>
        <w:rPr>
          <w:rFonts w:ascii="Arial" w:eastAsia="Times New Roman" w:hAnsi="Arial" w:cs="Arial"/>
          <w:b/>
          <w:bCs/>
          <w:color w:val="000000"/>
          <w:sz w:val="30"/>
          <w:szCs w:val="30"/>
        </w:rPr>
      </w:pPr>
    </w:p>
    <w:p w:rsidR="00D530F3" w:rsidRPr="00D530F3" w:rsidRDefault="00D530F3" w:rsidP="00D530F3">
      <w:pPr>
        <w:rPr>
          <w:rFonts w:ascii="Times New Roman" w:eastAsia="Times New Roman" w:hAnsi="Times New Roman" w:cs="Times New Roman"/>
          <w:sz w:val="24"/>
        </w:rPr>
      </w:pPr>
      <w:r w:rsidRPr="00D530F3">
        <w:rPr>
          <w:rFonts w:ascii="Arial" w:eastAsia="Times New Roman" w:hAnsi="Arial" w:cs="Arial"/>
          <w:b/>
          <w:bCs/>
          <w:color w:val="000000"/>
          <w:sz w:val="30"/>
          <w:szCs w:val="30"/>
        </w:rPr>
        <w:t>Norske investeringer i utlandet</w:t>
      </w:r>
    </w:p>
    <w:p w:rsidR="00D530F3" w:rsidRPr="00D530F3" w:rsidRDefault="00D530F3" w:rsidP="00D530F3">
      <w:pPr>
        <w:rPr>
          <w:rFonts w:ascii="Times New Roman" w:eastAsia="Times New Roman" w:hAnsi="Times New Roman" w:cs="Times New Roman"/>
          <w:sz w:val="24"/>
        </w:rPr>
      </w:pPr>
      <w:r w:rsidRPr="00D530F3">
        <w:rPr>
          <w:rFonts w:ascii="Times New Roman" w:eastAsia="Times New Roman" w:hAnsi="Times New Roman" w:cs="Times New Roman"/>
          <w:color w:val="000000"/>
          <w:sz w:val="24"/>
        </w:rPr>
        <w:t>Verdens olje-, gass og kullindustri må gjennom store omstillinger og en nedskalering i årene fram mot</w:t>
      </w:r>
      <w:r w:rsidR="00817C51">
        <w:rPr>
          <w:rFonts w:ascii="Times New Roman" w:eastAsia="Times New Roman" w:hAnsi="Times New Roman" w:cs="Times New Roman"/>
          <w:color w:val="000000"/>
          <w:sz w:val="24"/>
        </w:rPr>
        <w:t xml:space="preserve"> og etter</w:t>
      </w:r>
      <w:r w:rsidRPr="00D530F3">
        <w:rPr>
          <w:rFonts w:ascii="Times New Roman" w:eastAsia="Times New Roman" w:hAnsi="Times New Roman" w:cs="Times New Roman"/>
          <w:color w:val="000000"/>
          <w:sz w:val="24"/>
        </w:rPr>
        <w:t xml:space="preserve"> 2030. Det vil være et veldig kraftig og godt signal fra norsk hold, om det signaliseres allerede nå at regjeringen har til hensikt å pålegge Statens Pensjonsfond Utland </w:t>
      </w:r>
      <w:proofErr w:type="gramStart"/>
      <w:r w:rsidRPr="00D530F3">
        <w:rPr>
          <w:rFonts w:ascii="Times New Roman" w:eastAsia="Times New Roman" w:hAnsi="Times New Roman" w:cs="Times New Roman"/>
          <w:color w:val="000000"/>
          <w:sz w:val="24"/>
        </w:rPr>
        <w:t>å</w:t>
      </w:r>
      <w:proofErr w:type="gramEnd"/>
      <w:r w:rsidRPr="00D530F3">
        <w:rPr>
          <w:rFonts w:ascii="Times New Roman" w:eastAsia="Times New Roman" w:hAnsi="Times New Roman" w:cs="Times New Roman"/>
          <w:color w:val="000000"/>
          <w:sz w:val="24"/>
        </w:rPr>
        <w:t xml:space="preserve"> gradvis trekke seg ut av alle investeringer i selskaper som har betydelige deler av sin virksomhet i utvinning og distribusjon av fossil energi. Vi mener dette harmonerer veldig godt med prinsippet om samstemthet, dersom Norge jobber for en raskest mulig overgang til fornybar energi, vil det fremstå inkonsekvent </w:t>
      </w:r>
      <w:proofErr w:type="gramStart"/>
      <w:r w:rsidRPr="00D530F3">
        <w:rPr>
          <w:rFonts w:ascii="Times New Roman" w:eastAsia="Times New Roman" w:hAnsi="Times New Roman" w:cs="Times New Roman"/>
          <w:color w:val="000000"/>
          <w:sz w:val="24"/>
        </w:rPr>
        <w:t>å</w:t>
      </w:r>
      <w:proofErr w:type="gramEnd"/>
      <w:r w:rsidRPr="00D530F3">
        <w:rPr>
          <w:rFonts w:ascii="Times New Roman" w:eastAsia="Times New Roman" w:hAnsi="Times New Roman" w:cs="Times New Roman"/>
          <w:color w:val="000000"/>
          <w:sz w:val="24"/>
        </w:rPr>
        <w:t xml:space="preserve"> samtidig investere våre pensjonspenger i fossilindustrien.</w:t>
      </w:r>
    </w:p>
    <w:p w:rsidR="008115E3" w:rsidRPr="00EC46FF" w:rsidRDefault="00A6262A" w:rsidP="00A442C5"/>
    <w:sectPr w:rsidR="008115E3" w:rsidRPr="00EC46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62A" w:rsidRDefault="00A6262A" w:rsidP="00706FBB">
      <w:r>
        <w:separator/>
      </w:r>
    </w:p>
  </w:endnote>
  <w:endnote w:type="continuationSeparator" w:id="0">
    <w:p w:rsidR="00A6262A" w:rsidRDefault="00A6262A" w:rsidP="0070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65 Medium">
    <w:altName w:val="Trebuchet MS"/>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62A" w:rsidRDefault="00A6262A" w:rsidP="00706FBB">
      <w:r>
        <w:separator/>
      </w:r>
    </w:p>
  </w:footnote>
  <w:footnote w:type="continuationSeparator" w:id="0">
    <w:p w:rsidR="00A6262A" w:rsidRDefault="00A6262A" w:rsidP="00706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C7AE3"/>
    <w:multiLevelType w:val="hybridMultilevel"/>
    <w:tmpl w:val="A120E9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FFB0D01"/>
    <w:multiLevelType w:val="hybridMultilevel"/>
    <w:tmpl w:val="146CF55E"/>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36923D02"/>
    <w:multiLevelType w:val="hybridMultilevel"/>
    <w:tmpl w:val="4D7AC0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2C5"/>
    <w:rsid w:val="00021A9E"/>
    <w:rsid w:val="00125626"/>
    <w:rsid w:val="00130C1C"/>
    <w:rsid w:val="001D75F0"/>
    <w:rsid w:val="002335B7"/>
    <w:rsid w:val="002A62A0"/>
    <w:rsid w:val="002F661D"/>
    <w:rsid w:val="0033703A"/>
    <w:rsid w:val="003555FB"/>
    <w:rsid w:val="003A27B9"/>
    <w:rsid w:val="00487BB0"/>
    <w:rsid w:val="004C6199"/>
    <w:rsid w:val="00557FDC"/>
    <w:rsid w:val="00650A0C"/>
    <w:rsid w:val="00706FBB"/>
    <w:rsid w:val="00754F0B"/>
    <w:rsid w:val="00773988"/>
    <w:rsid w:val="007A7793"/>
    <w:rsid w:val="00817C51"/>
    <w:rsid w:val="008C0F10"/>
    <w:rsid w:val="008C7471"/>
    <w:rsid w:val="00997246"/>
    <w:rsid w:val="00A1765F"/>
    <w:rsid w:val="00A442C5"/>
    <w:rsid w:val="00A6262A"/>
    <w:rsid w:val="00B45C77"/>
    <w:rsid w:val="00BC4B75"/>
    <w:rsid w:val="00BE4FD9"/>
    <w:rsid w:val="00C56696"/>
    <w:rsid w:val="00C7191A"/>
    <w:rsid w:val="00D530F3"/>
    <w:rsid w:val="00D77691"/>
    <w:rsid w:val="00E6205A"/>
    <w:rsid w:val="00E93A61"/>
    <w:rsid w:val="00EC46FF"/>
    <w:rsid w:val="00EF1875"/>
    <w:rsid w:val="00EF3B21"/>
    <w:rsid w:val="00F21CCE"/>
    <w:rsid w:val="00FA3891"/>
    <w:rsid w:val="00FA6C70"/>
    <w:rsid w:val="00FC5655"/>
    <w:rsid w:val="00FF503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engdetekst"/>
    <w:qFormat/>
    <w:rsid w:val="00A442C5"/>
    <w:pPr>
      <w:spacing w:after="0" w:line="240" w:lineRule="auto"/>
    </w:pPr>
    <w:rPr>
      <w:rFonts w:ascii="Avenir LT Std 35 Light" w:eastAsiaTheme="minorEastAsia" w:hAnsi="Avenir LT Std 35 Light"/>
      <w:szCs w:val="24"/>
      <w:lang w:eastAsia="nb-NO"/>
    </w:rPr>
  </w:style>
  <w:style w:type="paragraph" w:styleId="Heading2">
    <w:name w:val="heading 2"/>
    <w:basedOn w:val="Normal"/>
    <w:next w:val="Normal"/>
    <w:link w:val="Heading2Char"/>
    <w:uiPriority w:val="9"/>
    <w:unhideWhenUsed/>
    <w:qFormat/>
    <w:rsid w:val="00A442C5"/>
    <w:pPr>
      <w:keepNext/>
      <w:keepLines/>
      <w:spacing w:before="200"/>
      <w:outlineLvl w:val="1"/>
    </w:pPr>
    <w:rPr>
      <w:rFonts w:eastAsiaTheme="majorEastAsia" w:cstheme="majorBidi"/>
      <w:b/>
      <w:bCs/>
      <w:color w:val="279F5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A0C"/>
    <w:pPr>
      <w:spacing w:before="100" w:beforeAutospacing="1" w:after="100" w:afterAutospacing="1"/>
    </w:pPr>
    <w:rPr>
      <w:rFonts w:ascii="Times New Roman" w:eastAsia="Times New Roman" w:hAnsi="Times New Roman" w:cs="Times New Roman"/>
      <w:sz w:val="24"/>
    </w:rPr>
  </w:style>
  <w:style w:type="paragraph" w:styleId="ListParagraph">
    <w:name w:val="List Paragraph"/>
    <w:basedOn w:val="Normal"/>
    <w:uiPriority w:val="34"/>
    <w:qFormat/>
    <w:rsid w:val="00706FBB"/>
    <w:pPr>
      <w:ind w:left="720"/>
      <w:contextualSpacing/>
      <w:jc w:val="both"/>
    </w:pPr>
  </w:style>
  <w:style w:type="paragraph" w:styleId="FootnoteText">
    <w:name w:val="footnote text"/>
    <w:basedOn w:val="Normal"/>
    <w:link w:val="FootnoteTextChar"/>
    <w:uiPriority w:val="99"/>
    <w:semiHidden/>
    <w:rsid w:val="00706FBB"/>
    <w:pPr>
      <w:jc w:val="both"/>
    </w:pPr>
    <w:rPr>
      <w:rFonts w:asciiTheme="minorHAnsi" w:eastAsia="Times New Roman" w:hAnsiTheme="minorHAnsi" w:cs="Arial"/>
      <w:sz w:val="20"/>
      <w:szCs w:val="20"/>
    </w:rPr>
  </w:style>
  <w:style w:type="character" w:customStyle="1" w:styleId="FootnoteTextChar">
    <w:name w:val="Footnote Text Char"/>
    <w:basedOn w:val="DefaultParagraphFont"/>
    <w:link w:val="FootnoteText"/>
    <w:uiPriority w:val="99"/>
    <w:semiHidden/>
    <w:rsid w:val="00706FBB"/>
    <w:rPr>
      <w:rFonts w:eastAsia="Times New Roman" w:cs="Arial"/>
      <w:sz w:val="20"/>
      <w:szCs w:val="20"/>
      <w:lang w:eastAsia="nb-NO"/>
    </w:rPr>
  </w:style>
  <w:style w:type="character" w:styleId="FootnoteReference">
    <w:name w:val="footnote reference"/>
    <w:basedOn w:val="DefaultParagraphFont"/>
    <w:uiPriority w:val="99"/>
    <w:semiHidden/>
    <w:rsid w:val="00706FBB"/>
    <w:rPr>
      <w:vertAlign w:val="superscript"/>
    </w:rPr>
  </w:style>
  <w:style w:type="character" w:styleId="Hyperlink">
    <w:name w:val="Hyperlink"/>
    <w:basedOn w:val="DefaultParagraphFont"/>
    <w:uiPriority w:val="99"/>
    <w:unhideWhenUsed/>
    <w:rsid w:val="00C56696"/>
    <w:rPr>
      <w:color w:val="0000FF" w:themeColor="hyperlink"/>
      <w:u w:val="single"/>
    </w:rPr>
  </w:style>
  <w:style w:type="paragraph" w:styleId="NoSpacing">
    <w:name w:val="No Spacing"/>
    <w:link w:val="NoSpacingChar"/>
    <w:uiPriority w:val="1"/>
    <w:qFormat/>
    <w:rsid w:val="00C56696"/>
    <w:pPr>
      <w:spacing w:after="0" w:line="240" w:lineRule="auto"/>
    </w:pPr>
  </w:style>
  <w:style w:type="character" w:customStyle="1" w:styleId="NoSpacingChar">
    <w:name w:val="No Spacing Char"/>
    <w:basedOn w:val="DefaultParagraphFont"/>
    <w:link w:val="NoSpacing"/>
    <w:uiPriority w:val="1"/>
    <w:rsid w:val="00C56696"/>
  </w:style>
  <w:style w:type="character" w:customStyle="1" w:styleId="Heading2Char">
    <w:name w:val="Heading 2 Char"/>
    <w:basedOn w:val="DefaultParagraphFont"/>
    <w:link w:val="Heading2"/>
    <w:uiPriority w:val="9"/>
    <w:rsid w:val="00A442C5"/>
    <w:rPr>
      <w:rFonts w:ascii="Avenir LT Std 35 Light" w:eastAsiaTheme="majorEastAsia" w:hAnsi="Avenir LT Std 35 Light" w:cstheme="majorBidi"/>
      <w:b/>
      <w:bCs/>
      <w:color w:val="279F5B"/>
      <w:sz w:val="28"/>
      <w:szCs w:val="26"/>
      <w:lang w:eastAsia="nb-NO"/>
    </w:rPr>
  </w:style>
  <w:style w:type="character" w:styleId="CommentReference">
    <w:name w:val="annotation reference"/>
    <w:basedOn w:val="DefaultParagraphFont"/>
    <w:uiPriority w:val="99"/>
    <w:semiHidden/>
    <w:unhideWhenUsed/>
    <w:rsid w:val="00F21CCE"/>
    <w:rPr>
      <w:sz w:val="16"/>
      <w:szCs w:val="16"/>
    </w:rPr>
  </w:style>
  <w:style w:type="paragraph" w:styleId="CommentText">
    <w:name w:val="annotation text"/>
    <w:basedOn w:val="Normal"/>
    <w:link w:val="CommentTextChar"/>
    <w:uiPriority w:val="99"/>
    <w:semiHidden/>
    <w:unhideWhenUsed/>
    <w:rsid w:val="00F21CCE"/>
    <w:rPr>
      <w:sz w:val="20"/>
      <w:szCs w:val="20"/>
    </w:rPr>
  </w:style>
  <w:style w:type="character" w:customStyle="1" w:styleId="CommentTextChar">
    <w:name w:val="Comment Text Char"/>
    <w:basedOn w:val="DefaultParagraphFont"/>
    <w:link w:val="CommentText"/>
    <w:uiPriority w:val="99"/>
    <w:semiHidden/>
    <w:rsid w:val="00F21CCE"/>
    <w:rPr>
      <w:rFonts w:ascii="Avenir LT Std 35 Light" w:eastAsiaTheme="minorEastAsia" w:hAnsi="Avenir LT Std 35 Light"/>
      <w:sz w:val="20"/>
      <w:szCs w:val="20"/>
      <w:lang w:eastAsia="nb-NO"/>
    </w:rPr>
  </w:style>
  <w:style w:type="paragraph" w:styleId="CommentSubject">
    <w:name w:val="annotation subject"/>
    <w:basedOn w:val="CommentText"/>
    <w:next w:val="CommentText"/>
    <w:link w:val="CommentSubjectChar"/>
    <w:uiPriority w:val="99"/>
    <w:semiHidden/>
    <w:unhideWhenUsed/>
    <w:rsid w:val="00F21CCE"/>
    <w:rPr>
      <w:b/>
      <w:bCs/>
    </w:rPr>
  </w:style>
  <w:style w:type="character" w:customStyle="1" w:styleId="CommentSubjectChar">
    <w:name w:val="Comment Subject Char"/>
    <w:basedOn w:val="CommentTextChar"/>
    <w:link w:val="CommentSubject"/>
    <w:uiPriority w:val="99"/>
    <w:semiHidden/>
    <w:rsid w:val="00F21CCE"/>
    <w:rPr>
      <w:rFonts w:ascii="Avenir LT Std 35 Light" w:eastAsiaTheme="minorEastAsia" w:hAnsi="Avenir LT Std 35 Light"/>
      <w:b/>
      <w:bCs/>
      <w:sz w:val="20"/>
      <w:szCs w:val="20"/>
      <w:lang w:eastAsia="nb-NO"/>
    </w:rPr>
  </w:style>
  <w:style w:type="paragraph" w:styleId="Revision">
    <w:name w:val="Revision"/>
    <w:hidden/>
    <w:uiPriority w:val="99"/>
    <w:semiHidden/>
    <w:rsid w:val="00F21CCE"/>
    <w:pPr>
      <w:spacing w:after="0" w:line="240" w:lineRule="auto"/>
    </w:pPr>
    <w:rPr>
      <w:rFonts w:ascii="Avenir LT Std 35 Light" w:eastAsiaTheme="minorEastAsia" w:hAnsi="Avenir LT Std 35 Light"/>
      <w:szCs w:val="24"/>
      <w:lang w:eastAsia="nb-NO"/>
    </w:rPr>
  </w:style>
  <w:style w:type="paragraph" w:styleId="BalloonText">
    <w:name w:val="Balloon Text"/>
    <w:basedOn w:val="Normal"/>
    <w:link w:val="BalloonTextChar"/>
    <w:uiPriority w:val="99"/>
    <w:semiHidden/>
    <w:unhideWhenUsed/>
    <w:rsid w:val="00F21CCE"/>
    <w:rPr>
      <w:rFonts w:ascii="Tahoma" w:hAnsi="Tahoma" w:cs="Tahoma"/>
      <w:sz w:val="16"/>
      <w:szCs w:val="16"/>
    </w:rPr>
  </w:style>
  <w:style w:type="character" w:customStyle="1" w:styleId="BalloonTextChar">
    <w:name w:val="Balloon Text Char"/>
    <w:basedOn w:val="DefaultParagraphFont"/>
    <w:link w:val="BalloonText"/>
    <w:uiPriority w:val="99"/>
    <w:semiHidden/>
    <w:rsid w:val="00F21CCE"/>
    <w:rPr>
      <w:rFonts w:ascii="Tahoma" w:eastAsiaTheme="minorEastAsia" w:hAnsi="Tahoma" w:cs="Tahoma"/>
      <w:sz w:val="16"/>
      <w:szCs w:val="16"/>
      <w:lang w:eastAsia="nb-NO"/>
    </w:rPr>
  </w:style>
  <w:style w:type="paragraph" w:styleId="Header">
    <w:name w:val="header"/>
    <w:basedOn w:val="Normal"/>
    <w:link w:val="HeaderChar"/>
    <w:uiPriority w:val="99"/>
    <w:unhideWhenUsed/>
    <w:rsid w:val="00B45C77"/>
    <w:pPr>
      <w:tabs>
        <w:tab w:val="center" w:pos="4536"/>
        <w:tab w:val="right" w:pos="9072"/>
      </w:tabs>
    </w:pPr>
  </w:style>
  <w:style w:type="character" w:customStyle="1" w:styleId="HeaderChar">
    <w:name w:val="Header Char"/>
    <w:basedOn w:val="DefaultParagraphFont"/>
    <w:link w:val="Header"/>
    <w:uiPriority w:val="99"/>
    <w:rsid w:val="00B45C77"/>
    <w:rPr>
      <w:rFonts w:ascii="Avenir LT Std 35 Light" w:eastAsiaTheme="minorEastAsia" w:hAnsi="Avenir LT Std 35 Light"/>
      <w:szCs w:val="24"/>
      <w:lang w:eastAsia="nb-NO"/>
    </w:rPr>
  </w:style>
  <w:style w:type="paragraph" w:styleId="Footer">
    <w:name w:val="footer"/>
    <w:basedOn w:val="Normal"/>
    <w:link w:val="FooterChar"/>
    <w:uiPriority w:val="99"/>
    <w:unhideWhenUsed/>
    <w:rsid w:val="00B45C77"/>
    <w:pPr>
      <w:tabs>
        <w:tab w:val="center" w:pos="4536"/>
        <w:tab w:val="right" w:pos="9072"/>
      </w:tabs>
    </w:pPr>
  </w:style>
  <w:style w:type="character" w:customStyle="1" w:styleId="FooterChar">
    <w:name w:val="Footer Char"/>
    <w:basedOn w:val="DefaultParagraphFont"/>
    <w:link w:val="Footer"/>
    <w:uiPriority w:val="99"/>
    <w:rsid w:val="00B45C77"/>
    <w:rPr>
      <w:rFonts w:ascii="Avenir LT Std 35 Light" w:eastAsiaTheme="minorEastAsia" w:hAnsi="Avenir LT Std 35 Light"/>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engdetekst"/>
    <w:qFormat/>
    <w:rsid w:val="00A442C5"/>
    <w:pPr>
      <w:spacing w:after="0" w:line="240" w:lineRule="auto"/>
    </w:pPr>
    <w:rPr>
      <w:rFonts w:ascii="Avenir LT Std 35 Light" w:eastAsiaTheme="minorEastAsia" w:hAnsi="Avenir LT Std 35 Light"/>
      <w:szCs w:val="24"/>
      <w:lang w:eastAsia="nb-NO"/>
    </w:rPr>
  </w:style>
  <w:style w:type="paragraph" w:styleId="Heading2">
    <w:name w:val="heading 2"/>
    <w:basedOn w:val="Normal"/>
    <w:next w:val="Normal"/>
    <w:link w:val="Heading2Char"/>
    <w:uiPriority w:val="9"/>
    <w:unhideWhenUsed/>
    <w:qFormat/>
    <w:rsid w:val="00A442C5"/>
    <w:pPr>
      <w:keepNext/>
      <w:keepLines/>
      <w:spacing w:before="200"/>
      <w:outlineLvl w:val="1"/>
    </w:pPr>
    <w:rPr>
      <w:rFonts w:eastAsiaTheme="majorEastAsia" w:cstheme="majorBidi"/>
      <w:b/>
      <w:bCs/>
      <w:color w:val="279F5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A0C"/>
    <w:pPr>
      <w:spacing w:before="100" w:beforeAutospacing="1" w:after="100" w:afterAutospacing="1"/>
    </w:pPr>
    <w:rPr>
      <w:rFonts w:ascii="Times New Roman" w:eastAsia="Times New Roman" w:hAnsi="Times New Roman" w:cs="Times New Roman"/>
      <w:sz w:val="24"/>
    </w:rPr>
  </w:style>
  <w:style w:type="paragraph" w:styleId="ListParagraph">
    <w:name w:val="List Paragraph"/>
    <w:basedOn w:val="Normal"/>
    <w:uiPriority w:val="34"/>
    <w:qFormat/>
    <w:rsid w:val="00706FBB"/>
    <w:pPr>
      <w:ind w:left="720"/>
      <w:contextualSpacing/>
      <w:jc w:val="both"/>
    </w:pPr>
  </w:style>
  <w:style w:type="paragraph" w:styleId="FootnoteText">
    <w:name w:val="footnote text"/>
    <w:basedOn w:val="Normal"/>
    <w:link w:val="FootnoteTextChar"/>
    <w:uiPriority w:val="99"/>
    <w:semiHidden/>
    <w:rsid w:val="00706FBB"/>
    <w:pPr>
      <w:jc w:val="both"/>
    </w:pPr>
    <w:rPr>
      <w:rFonts w:asciiTheme="minorHAnsi" w:eastAsia="Times New Roman" w:hAnsiTheme="minorHAnsi" w:cs="Arial"/>
      <w:sz w:val="20"/>
      <w:szCs w:val="20"/>
    </w:rPr>
  </w:style>
  <w:style w:type="character" w:customStyle="1" w:styleId="FootnoteTextChar">
    <w:name w:val="Footnote Text Char"/>
    <w:basedOn w:val="DefaultParagraphFont"/>
    <w:link w:val="FootnoteText"/>
    <w:uiPriority w:val="99"/>
    <w:semiHidden/>
    <w:rsid w:val="00706FBB"/>
    <w:rPr>
      <w:rFonts w:eastAsia="Times New Roman" w:cs="Arial"/>
      <w:sz w:val="20"/>
      <w:szCs w:val="20"/>
      <w:lang w:eastAsia="nb-NO"/>
    </w:rPr>
  </w:style>
  <w:style w:type="character" w:styleId="FootnoteReference">
    <w:name w:val="footnote reference"/>
    <w:basedOn w:val="DefaultParagraphFont"/>
    <w:uiPriority w:val="99"/>
    <w:semiHidden/>
    <w:rsid w:val="00706FBB"/>
    <w:rPr>
      <w:vertAlign w:val="superscript"/>
    </w:rPr>
  </w:style>
  <w:style w:type="character" w:styleId="Hyperlink">
    <w:name w:val="Hyperlink"/>
    <w:basedOn w:val="DefaultParagraphFont"/>
    <w:uiPriority w:val="99"/>
    <w:unhideWhenUsed/>
    <w:rsid w:val="00C56696"/>
    <w:rPr>
      <w:color w:val="0000FF" w:themeColor="hyperlink"/>
      <w:u w:val="single"/>
    </w:rPr>
  </w:style>
  <w:style w:type="paragraph" w:styleId="NoSpacing">
    <w:name w:val="No Spacing"/>
    <w:link w:val="NoSpacingChar"/>
    <w:uiPriority w:val="1"/>
    <w:qFormat/>
    <w:rsid w:val="00C56696"/>
    <w:pPr>
      <w:spacing w:after="0" w:line="240" w:lineRule="auto"/>
    </w:pPr>
  </w:style>
  <w:style w:type="character" w:customStyle="1" w:styleId="NoSpacingChar">
    <w:name w:val="No Spacing Char"/>
    <w:basedOn w:val="DefaultParagraphFont"/>
    <w:link w:val="NoSpacing"/>
    <w:uiPriority w:val="1"/>
    <w:rsid w:val="00C56696"/>
  </w:style>
  <w:style w:type="character" w:customStyle="1" w:styleId="Heading2Char">
    <w:name w:val="Heading 2 Char"/>
    <w:basedOn w:val="DefaultParagraphFont"/>
    <w:link w:val="Heading2"/>
    <w:uiPriority w:val="9"/>
    <w:rsid w:val="00A442C5"/>
    <w:rPr>
      <w:rFonts w:ascii="Avenir LT Std 35 Light" w:eastAsiaTheme="majorEastAsia" w:hAnsi="Avenir LT Std 35 Light" w:cstheme="majorBidi"/>
      <w:b/>
      <w:bCs/>
      <w:color w:val="279F5B"/>
      <w:sz w:val="28"/>
      <w:szCs w:val="26"/>
      <w:lang w:eastAsia="nb-NO"/>
    </w:rPr>
  </w:style>
  <w:style w:type="character" w:styleId="CommentReference">
    <w:name w:val="annotation reference"/>
    <w:basedOn w:val="DefaultParagraphFont"/>
    <w:uiPriority w:val="99"/>
    <w:semiHidden/>
    <w:unhideWhenUsed/>
    <w:rsid w:val="00F21CCE"/>
    <w:rPr>
      <w:sz w:val="16"/>
      <w:szCs w:val="16"/>
    </w:rPr>
  </w:style>
  <w:style w:type="paragraph" w:styleId="CommentText">
    <w:name w:val="annotation text"/>
    <w:basedOn w:val="Normal"/>
    <w:link w:val="CommentTextChar"/>
    <w:uiPriority w:val="99"/>
    <w:semiHidden/>
    <w:unhideWhenUsed/>
    <w:rsid w:val="00F21CCE"/>
    <w:rPr>
      <w:sz w:val="20"/>
      <w:szCs w:val="20"/>
    </w:rPr>
  </w:style>
  <w:style w:type="character" w:customStyle="1" w:styleId="CommentTextChar">
    <w:name w:val="Comment Text Char"/>
    <w:basedOn w:val="DefaultParagraphFont"/>
    <w:link w:val="CommentText"/>
    <w:uiPriority w:val="99"/>
    <w:semiHidden/>
    <w:rsid w:val="00F21CCE"/>
    <w:rPr>
      <w:rFonts w:ascii="Avenir LT Std 35 Light" w:eastAsiaTheme="minorEastAsia" w:hAnsi="Avenir LT Std 35 Light"/>
      <w:sz w:val="20"/>
      <w:szCs w:val="20"/>
      <w:lang w:eastAsia="nb-NO"/>
    </w:rPr>
  </w:style>
  <w:style w:type="paragraph" w:styleId="CommentSubject">
    <w:name w:val="annotation subject"/>
    <w:basedOn w:val="CommentText"/>
    <w:next w:val="CommentText"/>
    <w:link w:val="CommentSubjectChar"/>
    <w:uiPriority w:val="99"/>
    <w:semiHidden/>
    <w:unhideWhenUsed/>
    <w:rsid w:val="00F21CCE"/>
    <w:rPr>
      <w:b/>
      <w:bCs/>
    </w:rPr>
  </w:style>
  <w:style w:type="character" w:customStyle="1" w:styleId="CommentSubjectChar">
    <w:name w:val="Comment Subject Char"/>
    <w:basedOn w:val="CommentTextChar"/>
    <w:link w:val="CommentSubject"/>
    <w:uiPriority w:val="99"/>
    <w:semiHidden/>
    <w:rsid w:val="00F21CCE"/>
    <w:rPr>
      <w:rFonts w:ascii="Avenir LT Std 35 Light" w:eastAsiaTheme="minorEastAsia" w:hAnsi="Avenir LT Std 35 Light"/>
      <w:b/>
      <w:bCs/>
      <w:sz w:val="20"/>
      <w:szCs w:val="20"/>
      <w:lang w:eastAsia="nb-NO"/>
    </w:rPr>
  </w:style>
  <w:style w:type="paragraph" w:styleId="Revision">
    <w:name w:val="Revision"/>
    <w:hidden/>
    <w:uiPriority w:val="99"/>
    <w:semiHidden/>
    <w:rsid w:val="00F21CCE"/>
    <w:pPr>
      <w:spacing w:after="0" w:line="240" w:lineRule="auto"/>
    </w:pPr>
    <w:rPr>
      <w:rFonts w:ascii="Avenir LT Std 35 Light" w:eastAsiaTheme="minorEastAsia" w:hAnsi="Avenir LT Std 35 Light"/>
      <w:szCs w:val="24"/>
      <w:lang w:eastAsia="nb-NO"/>
    </w:rPr>
  </w:style>
  <w:style w:type="paragraph" w:styleId="BalloonText">
    <w:name w:val="Balloon Text"/>
    <w:basedOn w:val="Normal"/>
    <w:link w:val="BalloonTextChar"/>
    <w:uiPriority w:val="99"/>
    <w:semiHidden/>
    <w:unhideWhenUsed/>
    <w:rsid w:val="00F21CCE"/>
    <w:rPr>
      <w:rFonts w:ascii="Tahoma" w:hAnsi="Tahoma" w:cs="Tahoma"/>
      <w:sz w:val="16"/>
      <w:szCs w:val="16"/>
    </w:rPr>
  </w:style>
  <w:style w:type="character" w:customStyle="1" w:styleId="BalloonTextChar">
    <w:name w:val="Balloon Text Char"/>
    <w:basedOn w:val="DefaultParagraphFont"/>
    <w:link w:val="BalloonText"/>
    <w:uiPriority w:val="99"/>
    <w:semiHidden/>
    <w:rsid w:val="00F21CCE"/>
    <w:rPr>
      <w:rFonts w:ascii="Tahoma" w:eastAsiaTheme="minorEastAsia" w:hAnsi="Tahoma" w:cs="Tahoma"/>
      <w:sz w:val="16"/>
      <w:szCs w:val="16"/>
      <w:lang w:eastAsia="nb-NO"/>
    </w:rPr>
  </w:style>
  <w:style w:type="paragraph" w:styleId="Header">
    <w:name w:val="header"/>
    <w:basedOn w:val="Normal"/>
    <w:link w:val="HeaderChar"/>
    <w:uiPriority w:val="99"/>
    <w:unhideWhenUsed/>
    <w:rsid w:val="00B45C77"/>
    <w:pPr>
      <w:tabs>
        <w:tab w:val="center" w:pos="4536"/>
        <w:tab w:val="right" w:pos="9072"/>
      </w:tabs>
    </w:pPr>
  </w:style>
  <w:style w:type="character" w:customStyle="1" w:styleId="HeaderChar">
    <w:name w:val="Header Char"/>
    <w:basedOn w:val="DefaultParagraphFont"/>
    <w:link w:val="Header"/>
    <w:uiPriority w:val="99"/>
    <w:rsid w:val="00B45C77"/>
    <w:rPr>
      <w:rFonts w:ascii="Avenir LT Std 35 Light" w:eastAsiaTheme="minorEastAsia" w:hAnsi="Avenir LT Std 35 Light"/>
      <w:szCs w:val="24"/>
      <w:lang w:eastAsia="nb-NO"/>
    </w:rPr>
  </w:style>
  <w:style w:type="paragraph" w:styleId="Footer">
    <w:name w:val="footer"/>
    <w:basedOn w:val="Normal"/>
    <w:link w:val="FooterChar"/>
    <w:uiPriority w:val="99"/>
    <w:unhideWhenUsed/>
    <w:rsid w:val="00B45C77"/>
    <w:pPr>
      <w:tabs>
        <w:tab w:val="center" w:pos="4536"/>
        <w:tab w:val="right" w:pos="9072"/>
      </w:tabs>
    </w:pPr>
  </w:style>
  <w:style w:type="character" w:customStyle="1" w:styleId="FooterChar">
    <w:name w:val="Footer Char"/>
    <w:basedOn w:val="DefaultParagraphFont"/>
    <w:link w:val="Footer"/>
    <w:uiPriority w:val="99"/>
    <w:rsid w:val="00B45C77"/>
    <w:rPr>
      <w:rFonts w:ascii="Avenir LT Std 35 Light" w:eastAsiaTheme="minorEastAsia" w:hAnsi="Avenir LT Std 35 Light"/>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01417">
      <w:bodyDiv w:val="1"/>
      <w:marLeft w:val="0"/>
      <w:marRight w:val="0"/>
      <w:marTop w:val="0"/>
      <w:marBottom w:val="0"/>
      <w:divBdr>
        <w:top w:val="none" w:sz="0" w:space="0" w:color="auto"/>
        <w:left w:val="none" w:sz="0" w:space="0" w:color="auto"/>
        <w:bottom w:val="none" w:sz="0" w:space="0" w:color="auto"/>
        <w:right w:val="none" w:sz="0" w:space="0" w:color="auto"/>
      </w:divBdr>
    </w:div>
    <w:div w:id="1581014743">
      <w:bodyDiv w:val="1"/>
      <w:marLeft w:val="0"/>
      <w:marRight w:val="0"/>
      <w:marTop w:val="0"/>
      <w:marBottom w:val="0"/>
      <w:divBdr>
        <w:top w:val="none" w:sz="0" w:space="0" w:color="auto"/>
        <w:left w:val="none" w:sz="0" w:space="0" w:color="auto"/>
        <w:bottom w:val="none" w:sz="0" w:space="0" w:color="auto"/>
        <w:right w:val="none" w:sz="0" w:space="0" w:color="auto"/>
      </w:divBdr>
    </w:div>
    <w:div w:id="200909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1155</Words>
  <Characters>6126</Characters>
  <Application>Microsoft Office Word</Application>
  <DocSecurity>0</DocSecurity>
  <Lines>51</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Hewlett-Packard Company</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Arvid Solheim</dc:creator>
  <cp:lastModifiedBy>Inga Fritzen Buan</cp:lastModifiedBy>
  <cp:revision>3</cp:revision>
  <dcterms:created xsi:type="dcterms:W3CDTF">2015-03-03T13:18:00Z</dcterms:created>
  <dcterms:modified xsi:type="dcterms:W3CDTF">2015-03-03T13:30:00Z</dcterms:modified>
</cp:coreProperties>
</file>